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EEF0D" w14:textId="77777777" w:rsidR="008072A7" w:rsidRPr="003A6299" w:rsidRDefault="008072A7" w:rsidP="008072A7">
      <w:pPr>
        <w:pStyle w:val="Style1"/>
        <w:widowControl/>
        <w:numPr>
          <w:ilvl w:val="0"/>
          <w:numId w:val="1"/>
        </w:numPr>
        <w:spacing w:before="77" w:line="360" w:lineRule="auto"/>
        <w:jc w:val="center"/>
        <w:rPr>
          <w:rStyle w:val="FontStyle11"/>
          <w:sz w:val="22"/>
          <w:szCs w:val="22"/>
          <w:lang w:val="en-US"/>
        </w:rPr>
      </w:pPr>
      <w:r w:rsidRPr="003A6299">
        <w:rPr>
          <w:rStyle w:val="FontStyle11"/>
          <w:sz w:val="22"/>
          <w:szCs w:val="22"/>
        </w:rPr>
        <w:t>Нормализация молока</w:t>
      </w:r>
    </w:p>
    <w:p w14:paraId="208595F9" w14:textId="42CCA928" w:rsidR="008072A7" w:rsidRPr="003A6299" w:rsidRDefault="008072A7" w:rsidP="008072A7">
      <w:pPr>
        <w:pStyle w:val="Style2"/>
        <w:widowControl/>
        <w:tabs>
          <w:tab w:val="num" w:pos="0"/>
        </w:tabs>
        <w:spacing w:before="120" w:line="360" w:lineRule="auto"/>
        <w:ind w:firstLine="0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>Сыры как готовые продукты должны соответствовать ГОСТу или техническим условиям по химическому составу и органолептическим показателям. Стандартизации в сыре подлежит содержание жира, влаги и соли. В сырах, в отличие от других молочных продуктов, нормируется содержание жира по отношению не к общей массе, а к массе сухого вещества сыра. Этот показатель выбран потому, что он практически не изменяется вследствие потерь влаги при созревании сыра, оставаясь постоянной величиной. В то же время содержание влаги в сыре не поддается точному регулированию, и этот показатель в сыре нормируется ориентировочно с указанием лишь верхнего допустимого предела.</w:t>
      </w:r>
    </w:p>
    <w:p w14:paraId="3FD7398A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line="360" w:lineRule="auto"/>
        <w:ind w:firstLine="0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В Республике Беларусь вырабатывают сыры с массовой долей жира в сухом веществе 20, 30, 40, 45, 50, 55 и 60 %. Соотношение между основными компонентами сыра - белком, жиром и водой — оказывает большое влияние на свойства и качественные показатели сыра. Так, жир повышает пластические свойства сырной массы, сообщает сыру характерную воскообразную консистенцию, участвует в формировании вкусового букета сыра. Повышение содержания белка способствует образованию грубой консистенции. Вода усиливает упругие свойства белкового геля, придавая сыру эластичность. </w:t>
      </w:r>
      <w:r w:rsidRPr="003A6299">
        <w:rPr>
          <w:rStyle w:val="FontStyle12"/>
          <w:rFonts w:ascii="Arial" w:hAnsi="Arial" w:cs="Arial"/>
          <w:spacing w:val="-30"/>
          <w:sz w:val="22"/>
          <w:szCs w:val="22"/>
        </w:rPr>
        <w:t xml:space="preserve">С* </w:t>
      </w:r>
      <w:r w:rsidRPr="003A6299">
        <w:rPr>
          <w:rStyle w:val="FontStyle12"/>
          <w:rFonts w:ascii="Arial" w:hAnsi="Arial" w:cs="Arial"/>
          <w:sz w:val="22"/>
          <w:szCs w:val="22"/>
        </w:rPr>
        <w:t>повышением содержания влаги ускоряется созревание сыра и усиливается острота его вкуса. В сырах с пониженным содержанием жира предусматривается более высокое содержание влаги для получения сыра с более мягкой консистенцией.</w:t>
      </w:r>
    </w:p>
    <w:p w14:paraId="3EC732EF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before="72" w:line="360" w:lineRule="auto"/>
        <w:ind w:right="-54"/>
        <w:jc w:val="both"/>
        <w:rPr>
          <w:rStyle w:val="FontStyle15"/>
          <w:rFonts w:ascii="Arial" w:hAnsi="Arial" w:cs="Arial"/>
          <w:b w:val="0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Для получения сыров стандартной жирности проводят нормализацию молока до определённого соотношения между жиром и белком. Это соотношение в молоке не постоянно. Кроме того, при производстве сыра по-разному используются жир и белок молока. Степень использования этих составных частей молока, формирующих основу сырной массы, зависит от многочисленных факторов. Все это усложняет расчеты нормализации и </w:t>
      </w:r>
      <w:r w:rsidRPr="003A6299">
        <w:rPr>
          <w:rStyle w:val="FontStyle15"/>
          <w:rFonts w:ascii="Arial" w:hAnsi="Arial" w:cs="Arial"/>
          <w:b w:val="0"/>
          <w:sz w:val="22"/>
          <w:szCs w:val="22"/>
        </w:rPr>
        <w:t>приводит к необходимости установления расчетных коэффициентов эмпирически.</w:t>
      </w:r>
    </w:p>
    <w:p w14:paraId="7AF9BF75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line="360" w:lineRule="auto"/>
        <w:ind w:firstLine="0"/>
        <w:rPr>
          <w:rStyle w:val="FontStyle15"/>
          <w:rFonts w:ascii="Arial" w:hAnsi="Arial" w:cs="Arial"/>
          <w:b w:val="0"/>
          <w:sz w:val="22"/>
          <w:szCs w:val="22"/>
        </w:rPr>
      </w:pPr>
      <w:proofErr w:type="gramStart"/>
      <w:r w:rsidRPr="003A6299">
        <w:rPr>
          <w:rStyle w:val="FontStyle15"/>
          <w:rFonts w:ascii="Arial" w:hAnsi="Arial" w:cs="Arial"/>
          <w:b w:val="0"/>
          <w:sz w:val="22"/>
          <w:szCs w:val="22"/>
        </w:rPr>
        <w:t>В связи с тем что</w:t>
      </w:r>
      <w:proofErr w:type="gramEnd"/>
      <w:r w:rsidRPr="003A6299">
        <w:rPr>
          <w:rStyle w:val="FontStyle15"/>
          <w:rFonts w:ascii="Arial" w:hAnsi="Arial" w:cs="Arial"/>
          <w:b w:val="0"/>
          <w:sz w:val="22"/>
          <w:szCs w:val="22"/>
        </w:rPr>
        <w:t xml:space="preserve"> содержание белка в молоке изменить сложно, нормализацию для достижения необходимого отношения между жиром и белком проводят изменением содержания жира в зависимости от фактического содержания белка в нормализуемом молоке, массовую долю которого в молоке определяют методом формального титрования.</w:t>
      </w:r>
    </w:p>
    <w:p w14:paraId="5A32D407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before="19" w:line="360" w:lineRule="auto"/>
        <w:ind w:firstLine="0"/>
        <w:rPr>
          <w:rStyle w:val="FontStyle15"/>
          <w:rFonts w:ascii="Arial" w:hAnsi="Arial" w:cs="Arial"/>
          <w:b w:val="0"/>
          <w:sz w:val="22"/>
          <w:szCs w:val="22"/>
        </w:rPr>
      </w:pPr>
      <w:r w:rsidRPr="003A6299">
        <w:rPr>
          <w:rStyle w:val="FontStyle15"/>
          <w:rFonts w:ascii="Arial" w:hAnsi="Arial" w:cs="Arial"/>
          <w:b w:val="0"/>
          <w:sz w:val="22"/>
          <w:szCs w:val="22"/>
        </w:rPr>
        <w:t>Ориентировочно массовую долю жира в нормализованном молоке в зависимости от массовой доли жира в исходном молоке и массовой доли жира в сухом веществе вырабатываемого сыра можно определить по таблицам, приведенным в технологических инструкциях по производству сыра. Эта величина получена расчетным путем по формуле</w:t>
      </w:r>
    </w:p>
    <w:p w14:paraId="6AFCF95E" w14:textId="77777777" w:rsidR="008072A7" w:rsidRPr="003A6299" w:rsidRDefault="008072A7" w:rsidP="008072A7">
      <w:pPr>
        <w:pStyle w:val="Style3"/>
        <w:widowControl/>
        <w:tabs>
          <w:tab w:val="num" w:pos="0"/>
          <w:tab w:val="left" w:pos="6110"/>
        </w:tabs>
        <w:spacing w:before="110" w:line="360" w:lineRule="auto"/>
        <w:ind w:firstLine="567"/>
        <w:jc w:val="both"/>
        <w:rPr>
          <w:rStyle w:val="FontStyle15"/>
          <w:rFonts w:ascii="Arial" w:hAnsi="Arial" w:cs="Arial"/>
          <w:b w:val="0"/>
          <w:sz w:val="22"/>
          <w:szCs w:val="22"/>
        </w:rPr>
      </w:pPr>
      <w:proofErr w:type="spellStart"/>
      <w:proofErr w:type="gramStart"/>
      <w:r w:rsidRPr="003A6299">
        <w:rPr>
          <w:rStyle w:val="FontStyle11"/>
          <w:b w:val="0"/>
          <w:sz w:val="22"/>
          <w:szCs w:val="22"/>
        </w:rPr>
        <w:t>Ж«</w:t>
      </w:r>
      <w:proofErr w:type="gramEnd"/>
      <w:r w:rsidRPr="003A6299">
        <w:rPr>
          <w:rStyle w:val="FontStyle11"/>
          <w:b w:val="0"/>
          <w:sz w:val="22"/>
          <w:szCs w:val="22"/>
        </w:rPr>
        <w:t>м</w:t>
      </w:r>
      <w:proofErr w:type="spellEnd"/>
      <w:r w:rsidRPr="003A6299">
        <w:rPr>
          <w:rStyle w:val="FontStyle11"/>
          <w:b w:val="0"/>
          <w:sz w:val="22"/>
          <w:szCs w:val="22"/>
        </w:rPr>
        <w:t xml:space="preserve"> = </w:t>
      </w:r>
      <w:proofErr w:type="spellStart"/>
      <w:r w:rsidRPr="003A6299">
        <w:rPr>
          <w:rStyle w:val="FontStyle11"/>
          <w:b w:val="0"/>
          <w:sz w:val="22"/>
          <w:szCs w:val="22"/>
        </w:rPr>
        <w:t>кБмЖс</w:t>
      </w:r>
      <w:r w:rsidRPr="003A6299">
        <w:rPr>
          <w:rStyle w:val="FontStyle15"/>
          <w:rFonts w:ascii="Arial" w:hAnsi="Arial" w:cs="Arial"/>
          <w:b w:val="0"/>
          <w:sz w:val="22"/>
          <w:szCs w:val="22"/>
          <w:vertAlign w:val="subscript"/>
        </w:rPr>
        <w:t>в</w:t>
      </w:r>
      <w:proofErr w:type="spellEnd"/>
      <w:r w:rsidRPr="003A6299">
        <w:rPr>
          <w:rStyle w:val="FontStyle15"/>
          <w:rFonts w:ascii="Arial" w:hAnsi="Arial" w:cs="Arial"/>
          <w:b w:val="0"/>
          <w:sz w:val="22"/>
          <w:szCs w:val="22"/>
        </w:rPr>
        <w:t>/100,</w:t>
      </w:r>
      <w:r w:rsidRPr="003A6299">
        <w:rPr>
          <w:rStyle w:val="FontStyle15"/>
          <w:rFonts w:ascii="Arial" w:hAnsi="Arial" w:cs="Arial"/>
          <w:b w:val="0"/>
          <w:sz w:val="22"/>
          <w:szCs w:val="22"/>
        </w:rPr>
        <w:tab/>
        <w:t>(1)</w:t>
      </w:r>
    </w:p>
    <w:p w14:paraId="05F7696A" w14:textId="77777777" w:rsidR="008072A7" w:rsidRPr="003A6299" w:rsidRDefault="008072A7" w:rsidP="008072A7">
      <w:pPr>
        <w:pStyle w:val="Style4"/>
        <w:widowControl/>
        <w:tabs>
          <w:tab w:val="num" w:pos="0"/>
        </w:tabs>
        <w:spacing w:line="360" w:lineRule="auto"/>
        <w:ind w:firstLine="567"/>
        <w:jc w:val="both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где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Ж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нм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</w:t>
      </w:r>
      <w:r w:rsidRPr="003A6299">
        <w:rPr>
          <w:rStyle w:val="FontStyle13"/>
          <w:rFonts w:ascii="Arial" w:hAnsi="Arial" w:cs="Arial"/>
          <w:sz w:val="22"/>
          <w:szCs w:val="22"/>
        </w:rPr>
        <w:t xml:space="preserve">- </w:t>
      </w:r>
      <w:r w:rsidRPr="003A6299">
        <w:rPr>
          <w:rStyle w:val="FontStyle12"/>
          <w:rFonts w:ascii="Arial" w:hAnsi="Arial" w:cs="Arial"/>
          <w:sz w:val="22"/>
          <w:szCs w:val="22"/>
        </w:rPr>
        <w:t xml:space="preserve">массовая доля жира в нормализованном молоке, %; к - коэффициент для сыров с массовой долей жира в сухом веществе 50 % - к = 2,07; 45 % — к = = 1,98; 40% - к </w:t>
      </w:r>
      <w:r w:rsidRPr="003A6299">
        <w:rPr>
          <w:rStyle w:val="FontStyle12"/>
          <w:rFonts w:ascii="Arial" w:hAnsi="Arial" w:cs="Arial"/>
          <w:sz w:val="22"/>
          <w:szCs w:val="22"/>
        </w:rPr>
        <w:lastRenderedPageBreak/>
        <w:t xml:space="preserve">- 1,86; </w:t>
      </w:r>
      <w:r w:rsidRPr="003A6299">
        <w:rPr>
          <w:rStyle w:val="FontStyle12"/>
          <w:rFonts w:ascii="Arial" w:hAnsi="Arial" w:cs="Arial"/>
          <w:spacing w:val="30"/>
          <w:sz w:val="22"/>
          <w:szCs w:val="22"/>
        </w:rPr>
        <w:t>30%</w:t>
      </w:r>
      <w:r w:rsidRPr="003A6299">
        <w:rPr>
          <w:rStyle w:val="FontStyle12"/>
          <w:rFonts w:ascii="Arial" w:hAnsi="Arial" w:cs="Arial"/>
          <w:sz w:val="22"/>
          <w:szCs w:val="22"/>
        </w:rPr>
        <w:t xml:space="preserve"> — к — 1,54;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Б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м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массовая доля белка в молоке, %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Жсв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~ массовая доля жира в сухом веществе сыра, %.</w:t>
      </w:r>
    </w:p>
    <w:p w14:paraId="7F93A819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before="10" w:line="360" w:lineRule="auto"/>
        <w:jc w:val="both"/>
        <w:rPr>
          <w:rStyle w:val="FontStyle15"/>
          <w:rFonts w:ascii="Arial" w:hAnsi="Arial" w:cs="Arial"/>
          <w:b w:val="0"/>
          <w:sz w:val="22"/>
          <w:szCs w:val="22"/>
        </w:rPr>
      </w:pPr>
      <w:r w:rsidRPr="003A6299">
        <w:rPr>
          <w:rStyle w:val="FontStyle15"/>
          <w:rFonts w:ascii="Arial" w:hAnsi="Arial" w:cs="Arial"/>
          <w:b w:val="0"/>
          <w:sz w:val="22"/>
          <w:szCs w:val="22"/>
        </w:rPr>
        <w:t>Более правильно определение массовой доли жира в нормализованном молоке при производстве сыра по массовой доле белка в молоке:</w:t>
      </w:r>
    </w:p>
    <w:p w14:paraId="5EA4C7CF" w14:textId="77777777" w:rsidR="008072A7" w:rsidRPr="003A6299" w:rsidRDefault="008072A7" w:rsidP="008072A7">
      <w:pPr>
        <w:pStyle w:val="Style5"/>
        <w:widowControl/>
        <w:tabs>
          <w:tab w:val="num" w:pos="0"/>
          <w:tab w:val="left" w:pos="6038"/>
        </w:tabs>
        <w:spacing w:line="360" w:lineRule="auto"/>
        <w:ind w:firstLine="567"/>
        <w:jc w:val="both"/>
        <w:rPr>
          <w:rStyle w:val="FontStyle11"/>
          <w:b w:val="0"/>
          <w:sz w:val="22"/>
          <w:szCs w:val="22"/>
        </w:rPr>
      </w:pPr>
      <w:proofErr w:type="spellStart"/>
      <w:r w:rsidRPr="003A6299">
        <w:rPr>
          <w:rStyle w:val="FontStyle14"/>
          <w:rFonts w:ascii="Arial" w:hAnsi="Arial" w:cs="Arial"/>
          <w:sz w:val="22"/>
          <w:szCs w:val="22"/>
        </w:rPr>
        <w:t>УКнм</w:t>
      </w:r>
      <w:proofErr w:type="spellEnd"/>
      <w:r w:rsidRPr="003A6299">
        <w:rPr>
          <w:rStyle w:val="FontStyle14"/>
          <w:rFonts w:ascii="Arial" w:hAnsi="Arial" w:cs="Arial"/>
          <w:sz w:val="22"/>
          <w:szCs w:val="22"/>
        </w:rPr>
        <w:t xml:space="preserve"> — </w:t>
      </w:r>
      <w:proofErr w:type="spellStart"/>
      <w:r w:rsidRPr="003A6299">
        <w:rPr>
          <w:rStyle w:val="FontStyle11"/>
          <w:b w:val="0"/>
          <w:sz w:val="22"/>
          <w:szCs w:val="22"/>
        </w:rPr>
        <w:t>Кн</w:t>
      </w:r>
      <w:proofErr w:type="spellEnd"/>
      <w:r w:rsidRPr="003A6299">
        <w:rPr>
          <w:rStyle w:val="FontStyle11"/>
          <w:b w:val="0"/>
          <w:sz w:val="22"/>
          <w:szCs w:val="22"/>
        </w:rPr>
        <w:t xml:space="preserve"> </w:t>
      </w:r>
      <w:proofErr w:type="spellStart"/>
      <w:r w:rsidRPr="003A6299">
        <w:rPr>
          <w:rStyle w:val="FontStyle11"/>
          <w:b w:val="0"/>
          <w:sz w:val="22"/>
          <w:szCs w:val="22"/>
        </w:rPr>
        <w:t>Бм</w:t>
      </w:r>
      <w:proofErr w:type="spellEnd"/>
      <w:r w:rsidRPr="003A6299">
        <w:rPr>
          <w:rStyle w:val="FontStyle11"/>
          <w:b w:val="0"/>
          <w:sz w:val="22"/>
          <w:szCs w:val="22"/>
        </w:rPr>
        <w:t>,</w:t>
      </w:r>
      <w:r w:rsidRPr="003A6299">
        <w:rPr>
          <w:rStyle w:val="FontStyle11"/>
          <w:b w:val="0"/>
          <w:bCs w:val="0"/>
          <w:sz w:val="22"/>
          <w:szCs w:val="22"/>
        </w:rPr>
        <w:tab/>
      </w:r>
      <w:r w:rsidRPr="003A6299">
        <w:rPr>
          <w:rStyle w:val="FontStyle11"/>
          <w:b w:val="0"/>
          <w:sz w:val="22"/>
          <w:szCs w:val="22"/>
        </w:rPr>
        <w:t>(2)</w:t>
      </w:r>
    </w:p>
    <w:p w14:paraId="72922C6F" w14:textId="77777777" w:rsidR="008072A7" w:rsidRPr="003A6299" w:rsidRDefault="008072A7" w:rsidP="008072A7">
      <w:pPr>
        <w:pStyle w:val="Style4"/>
        <w:widowControl/>
        <w:tabs>
          <w:tab w:val="num" w:pos="0"/>
        </w:tabs>
        <w:spacing w:line="360" w:lineRule="auto"/>
        <w:ind w:firstLine="567"/>
        <w:jc w:val="both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где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К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н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коэффициент нормализации.</w:t>
      </w:r>
    </w:p>
    <w:p w14:paraId="6CBF8F2A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before="72" w:line="360" w:lineRule="auto"/>
        <w:ind w:firstLine="0"/>
        <w:rPr>
          <w:rStyle w:val="FontStyle15"/>
          <w:rFonts w:ascii="Arial" w:hAnsi="Arial" w:cs="Arial"/>
          <w:b w:val="0"/>
          <w:sz w:val="22"/>
          <w:szCs w:val="22"/>
        </w:rPr>
      </w:pPr>
      <w:r w:rsidRPr="003A6299">
        <w:rPr>
          <w:rStyle w:val="FontStyle15"/>
          <w:rFonts w:ascii="Arial" w:hAnsi="Arial" w:cs="Arial"/>
          <w:b w:val="0"/>
          <w:sz w:val="22"/>
          <w:szCs w:val="22"/>
        </w:rPr>
        <w:t xml:space="preserve">Коэффициент нормализации устанавливают эмпирически. Для этого проводят </w:t>
      </w:r>
      <w:r w:rsidRPr="003A6299">
        <w:rPr>
          <w:rStyle w:val="FontStyle11"/>
          <w:b w:val="0"/>
          <w:sz w:val="22"/>
          <w:szCs w:val="22"/>
        </w:rPr>
        <w:t>3</w:t>
      </w:r>
      <w:r w:rsidRPr="003A6299">
        <w:rPr>
          <w:rStyle w:val="FontStyle15"/>
          <w:rFonts w:ascii="Arial" w:hAnsi="Arial" w:cs="Arial"/>
          <w:b w:val="0"/>
          <w:sz w:val="22"/>
          <w:szCs w:val="22"/>
        </w:rPr>
        <w:t>—4 контрольных выработки сыра со строгим соблюдением технологических режимов. В этих выработках жирность нормализованного молока принимают ориентировочно в зависимости от массовой доли жира в исходном молоке по таблицам технологической инструкции по производству сыра или по формуле (1).</w:t>
      </w:r>
    </w:p>
    <w:p w14:paraId="0BE42D61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line="360" w:lineRule="auto"/>
        <w:ind w:firstLine="0"/>
        <w:rPr>
          <w:rStyle w:val="FontStyle15"/>
          <w:rFonts w:ascii="Arial" w:hAnsi="Arial" w:cs="Arial"/>
          <w:b w:val="0"/>
          <w:sz w:val="22"/>
          <w:szCs w:val="22"/>
        </w:rPr>
      </w:pPr>
      <w:r w:rsidRPr="003A6299">
        <w:rPr>
          <w:rStyle w:val="FontStyle15"/>
          <w:rFonts w:ascii="Arial" w:hAnsi="Arial" w:cs="Arial"/>
          <w:b w:val="0"/>
          <w:sz w:val="22"/>
          <w:szCs w:val="22"/>
        </w:rPr>
        <w:t>После прессования сыра определяют массовую долю жира и влаги в сыре и рассчитывают массовую долю жира в сухом веществе сыра по формуле</w:t>
      </w:r>
    </w:p>
    <w:p w14:paraId="4BADA41A" w14:textId="77777777" w:rsidR="008072A7" w:rsidRPr="003A6299" w:rsidRDefault="008072A7" w:rsidP="008072A7">
      <w:pPr>
        <w:pStyle w:val="Style1"/>
        <w:widowControl/>
        <w:tabs>
          <w:tab w:val="num" w:pos="0"/>
          <w:tab w:val="left" w:pos="5779"/>
        </w:tabs>
        <w:spacing w:before="72" w:line="360" w:lineRule="auto"/>
        <w:ind w:firstLine="567"/>
        <w:jc w:val="both"/>
        <w:rPr>
          <w:rStyle w:val="FontStyle11"/>
          <w:b w:val="0"/>
          <w:sz w:val="22"/>
          <w:szCs w:val="22"/>
        </w:rPr>
      </w:pPr>
      <w:proofErr w:type="spellStart"/>
      <w:r w:rsidRPr="003A6299">
        <w:rPr>
          <w:rStyle w:val="FontStyle11"/>
          <w:b w:val="0"/>
          <w:sz w:val="22"/>
          <w:szCs w:val="22"/>
        </w:rPr>
        <w:t>Жсв</w:t>
      </w:r>
      <w:proofErr w:type="spellEnd"/>
      <w:r w:rsidRPr="003A6299">
        <w:rPr>
          <w:rStyle w:val="FontStyle11"/>
          <w:b w:val="0"/>
          <w:sz w:val="22"/>
          <w:szCs w:val="22"/>
        </w:rPr>
        <w:t xml:space="preserve"> = </w:t>
      </w:r>
      <w:proofErr w:type="spellStart"/>
      <w:r w:rsidRPr="003A6299">
        <w:rPr>
          <w:rStyle w:val="FontStyle11"/>
          <w:b w:val="0"/>
          <w:sz w:val="22"/>
          <w:szCs w:val="22"/>
        </w:rPr>
        <w:t>Жс</w:t>
      </w:r>
      <w:proofErr w:type="spellEnd"/>
      <w:r w:rsidRPr="003A6299">
        <w:rPr>
          <w:rStyle w:val="FontStyle11"/>
          <w:b w:val="0"/>
          <w:sz w:val="22"/>
          <w:szCs w:val="22"/>
        </w:rPr>
        <w:t xml:space="preserve"> </w:t>
      </w:r>
      <w:r w:rsidRPr="003A6299">
        <w:rPr>
          <w:rStyle w:val="FontStyle13"/>
          <w:rFonts w:ascii="Arial" w:hAnsi="Arial" w:cs="Arial"/>
          <w:sz w:val="22"/>
          <w:szCs w:val="22"/>
        </w:rPr>
        <w:t>100/(100</w:t>
      </w:r>
      <w:r w:rsidRPr="003A6299">
        <w:rPr>
          <w:rStyle w:val="FontStyle13"/>
          <w:rFonts w:ascii="Arial" w:hAnsi="Arial" w:cs="Arial"/>
          <w:b/>
          <w:sz w:val="22"/>
          <w:szCs w:val="22"/>
        </w:rPr>
        <w:t>-</w:t>
      </w:r>
      <w:r w:rsidRPr="003A6299">
        <w:rPr>
          <w:rStyle w:val="FontStyle11"/>
          <w:b w:val="0"/>
          <w:sz w:val="22"/>
          <w:szCs w:val="22"/>
        </w:rPr>
        <w:t>Вс)</w:t>
      </w:r>
      <w:r w:rsidRPr="003A6299">
        <w:rPr>
          <w:rStyle w:val="FontStyle11"/>
          <w:b w:val="0"/>
          <w:sz w:val="22"/>
          <w:szCs w:val="22"/>
        </w:rPr>
        <w:tab/>
        <w:t>(3)</w:t>
      </w:r>
    </w:p>
    <w:p w14:paraId="5F7D4652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before="134" w:line="360" w:lineRule="auto"/>
        <w:ind w:firstLine="567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где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Ж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с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абсолютная массовая доля жира в сыре, %;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В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с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массовая доля влаги в сыре, %.</w:t>
      </w:r>
    </w:p>
    <w:p w14:paraId="63FF9F90" w14:textId="77777777" w:rsidR="008072A7" w:rsidRPr="003A6299" w:rsidRDefault="008072A7" w:rsidP="008072A7">
      <w:pPr>
        <w:pStyle w:val="Style3"/>
        <w:widowControl/>
        <w:tabs>
          <w:tab w:val="num" w:pos="0"/>
        </w:tabs>
        <w:spacing w:before="110" w:line="360" w:lineRule="auto"/>
        <w:ind w:firstLine="0"/>
        <w:jc w:val="both"/>
        <w:rPr>
          <w:rStyle w:val="FontStyle13"/>
          <w:rFonts w:ascii="Arial" w:hAnsi="Arial" w:cs="Arial"/>
          <w:sz w:val="22"/>
          <w:szCs w:val="22"/>
        </w:rPr>
      </w:pPr>
      <w:r w:rsidRPr="003A6299">
        <w:rPr>
          <w:rStyle w:val="FontStyle13"/>
          <w:rFonts w:ascii="Arial" w:hAnsi="Arial" w:cs="Arial"/>
          <w:sz w:val="22"/>
          <w:szCs w:val="22"/>
        </w:rPr>
        <w:t xml:space="preserve">Содержание жира в сухом веществе сыра после прессования должно быть на 1 % выше стандартной величины с учетом того, что при последующей </w:t>
      </w:r>
      <w:proofErr w:type="spellStart"/>
      <w:r w:rsidRPr="003A6299">
        <w:rPr>
          <w:rStyle w:val="FontStyle13"/>
          <w:rFonts w:ascii="Arial" w:hAnsi="Arial" w:cs="Arial"/>
          <w:sz w:val="22"/>
          <w:szCs w:val="22"/>
        </w:rPr>
        <w:t>посолке</w:t>
      </w:r>
      <w:proofErr w:type="spellEnd"/>
      <w:r w:rsidRPr="003A6299">
        <w:rPr>
          <w:rStyle w:val="FontStyle13"/>
          <w:rFonts w:ascii="Arial" w:hAnsi="Arial" w:cs="Arial"/>
          <w:sz w:val="22"/>
          <w:szCs w:val="22"/>
        </w:rPr>
        <w:t>, с увеличением содержания сухих веществ в сыре за счет поваренной соли, доля жира в сухом веществе уменьшается.</w:t>
      </w:r>
    </w:p>
    <w:p w14:paraId="6099471B" w14:textId="77777777" w:rsidR="008072A7" w:rsidRPr="003A6299" w:rsidRDefault="008072A7" w:rsidP="008072A7">
      <w:pPr>
        <w:pStyle w:val="Style4"/>
        <w:widowControl/>
        <w:tabs>
          <w:tab w:val="num" w:pos="0"/>
        </w:tabs>
        <w:spacing w:line="360" w:lineRule="auto"/>
        <w:jc w:val="both"/>
        <w:rPr>
          <w:rStyle w:val="FontStyle13"/>
          <w:rFonts w:ascii="Arial" w:hAnsi="Arial" w:cs="Arial"/>
          <w:sz w:val="22"/>
          <w:szCs w:val="22"/>
        </w:rPr>
      </w:pPr>
      <w:r w:rsidRPr="003A6299">
        <w:rPr>
          <w:rStyle w:val="FontStyle13"/>
          <w:rFonts w:ascii="Arial" w:hAnsi="Arial" w:cs="Arial"/>
          <w:sz w:val="22"/>
          <w:szCs w:val="22"/>
        </w:rPr>
        <w:t xml:space="preserve">Если фактическое содержание жира в сыре после прессования отличается от нормативного, устанавливают поправочный коэффициент по формуле Д. И. </w:t>
      </w:r>
      <w:proofErr w:type="spellStart"/>
      <w:r w:rsidRPr="003A6299">
        <w:rPr>
          <w:rStyle w:val="FontStyle13"/>
          <w:rFonts w:ascii="Arial" w:hAnsi="Arial" w:cs="Arial"/>
          <w:sz w:val="22"/>
          <w:szCs w:val="22"/>
        </w:rPr>
        <w:t>Мачтина</w:t>
      </w:r>
      <w:proofErr w:type="spellEnd"/>
    </w:p>
    <w:p w14:paraId="7349B0F2" w14:textId="77777777" w:rsidR="008072A7" w:rsidRPr="003A6299" w:rsidRDefault="008072A7" w:rsidP="008072A7">
      <w:pPr>
        <w:pStyle w:val="Style7"/>
        <w:widowControl/>
        <w:tabs>
          <w:tab w:val="num" w:pos="0"/>
          <w:tab w:val="left" w:pos="6077"/>
        </w:tabs>
        <w:spacing w:before="34" w:line="360" w:lineRule="auto"/>
        <w:ind w:firstLine="567"/>
        <w:rPr>
          <w:rStyle w:val="FontStyle13"/>
          <w:rFonts w:ascii="Arial" w:hAnsi="Arial" w:cs="Arial"/>
          <w:b/>
          <w:sz w:val="22"/>
          <w:szCs w:val="22"/>
        </w:rPr>
      </w:pPr>
      <w:proofErr w:type="spellStart"/>
      <w:r w:rsidRPr="003A6299">
        <w:rPr>
          <w:rStyle w:val="FontStyle11"/>
          <w:b w:val="0"/>
          <w:spacing w:val="20"/>
          <w:sz w:val="22"/>
          <w:szCs w:val="22"/>
        </w:rPr>
        <w:t>К</w:t>
      </w:r>
      <w:r w:rsidRPr="003A6299">
        <w:rPr>
          <w:rStyle w:val="FontStyle11"/>
          <w:b w:val="0"/>
          <w:spacing w:val="20"/>
          <w:sz w:val="22"/>
          <w:szCs w:val="22"/>
          <w:vertAlign w:val="subscript"/>
        </w:rPr>
        <w:t>п</w:t>
      </w:r>
      <w:proofErr w:type="spellEnd"/>
      <w:r w:rsidRPr="003A6299">
        <w:rPr>
          <w:rStyle w:val="FontStyle11"/>
          <w:b w:val="0"/>
          <w:spacing w:val="20"/>
          <w:sz w:val="22"/>
          <w:szCs w:val="22"/>
        </w:rPr>
        <w:t>=Ж</w:t>
      </w:r>
      <w:r w:rsidRPr="003A6299">
        <w:rPr>
          <w:rStyle w:val="FontStyle13"/>
          <w:rFonts w:ascii="Arial" w:hAnsi="Arial" w:cs="Arial"/>
          <w:b/>
          <w:sz w:val="22"/>
          <w:szCs w:val="22"/>
          <w:vertAlign w:val="subscript"/>
        </w:rPr>
        <w:t>т</w:t>
      </w:r>
      <w:r w:rsidRPr="003A6299">
        <w:rPr>
          <w:rStyle w:val="FontStyle13"/>
          <w:rFonts w:ascii="Arial" w:hAnsi="Arial" w:cs="Arial"/>
          <w:sz w:val="22"/>
          <w:szCs w:val="22"/>
        </w:rPr>
        <w:t>(100</w:t>
      </w:r>
      <w:r w:rsidRPr="003A6299">
        <w:rPr>
          <w:rStyle w:val="FontStyle11"/>
          <w:b w:val="0"/>
          <w:sz w:val="22"/>
          <w:szCs w:val="22"/>
        </w:rPr>
        <w:t>-Ж</w:t>
      </w:r>
      <w:r w:rsidRPr="003A6299">
        <w:rPr>
          <w:rStyle w:val="FontStyle11"/>
          <w:b w:val="0"/>
          <w:sz w:val="22"/>
          <w:szCs w:val="22"/>
          <w:vertAlign w:val="subscript"/>
        </w:rPr>
        <w:t>ф</w:t>
      </w:r>
      <w:r w:rsidRPr="003A6299">
        <w:rPr>
          <w:rStyle w:val="FontStyle11"/>
          <w:b w:val="0"/>
          <w:sz w:val="22"/>
          <w:szCs w:val="22"/>
        </w:rPr>
        <w:t>)/[(</w:t>
      </w:r>
      <w:proofErr w:type="spellStart"/>
      <w:r w:rsidRPr="003A6299">
        <w:rPr>
          <w:rStyle w:val="FontStyle11"/>
          <w:b w:val="0"/>
          <w:sz w:val="22"/>
          <w:szCs w:val="22"/>
        </w:rPr>
        <w:t>Жф</w:t>
      </w:r>
      <w:proofErr w:type="spellEnd"/>
      <w:r w:rsidRPr="003A6299">
        <w:rPr>
          <w:rStyle w:val="FontStyle13"/>
          <w:rFonts w:ascii="Arial" w:hAnsi="Arial" w:cs="Arial"/>
          <w:b/>
          <w:sz w:val="22"/>
          <w:szCs w:val="22"/>
        </w:rPr>
        <w:t>(</w:t>
      </w:r>
      <w:r w:rsidRPr="003A6299">
        <w:rPr>
          <w:rStyle w:val="FontStyle13"/>
          <w:rFonts w:ascii="Arial" w:hAnsi="Arial" w:cs="Arial"/>
          <w:sz w:val="22"/>
          <w:szCs w:val="22"/>
        </w:rPr>
        <w:t>100</w:t>
      </w:r>
      <w:r w:rsidRPr="003A6299">
        <w:rPr>
          <w:rStyle w:val="FontStyle11"/>
          <w:b w:val="0"/>
          <w:sz w:val="22"/>
          <w:szCs w:val="22"/>
        </w:rPr>
        <w:t>-Ж</w:t>
      </w:r>
      <w:r w:rsidRPr="003A6299">
        <w:rPr>
          <w:rStyle w:val="FontStyle11"/>
          <w:b w:val="0"/>
          <w:sz w:val="22"/>
          <w:szCs w:val="22"/>
          <w:vertAlign w:val="subscript"/>
        </w:rPr>
        <w:t>т</w:t>
      </w:r>
      <w:r w:rsidRPr="003A6299">
        <w:rPr>
          <w:rStyle w:val="FontStyle11"/>
          <w:b w:val="0"/>
          <w:sz w:val="22"/>
          <w:szCs w:val="22"/>
        </w:rPr>
        <w:t>)],</w:t>
      </w:r>
      <w:r w:rsidRPr="003A6299">
        <w:rPr>
          <w:rStyle w:val="FontStyle11"/>
          <w:b w:val="0"/>
          <w:sz w:val="22"/>
          <w:szCs w:val="22"/>
        </w:rPr>
        <w:tab/>
      </w:r>
      <w:r w:rsidRPr="003A6299">
        <w:rPr>
          <w:rStyle w:val="FontStyle13"/>
          <w:rFonts w:ascii="Arial" w:hAnsi="Arial" w:cs="Arial"/>
          <w:sz w:val="22"/>
          <w:szCs w:val="22"/>
        </w:rPr>
        <w:t>(4)</w:t>
      </w:r>
    </w:p>
    <w:p w14:paraId="6D162175" w14:textId="77777777" w:rsidR="008072A7" w:rsidRPr="003A6299" w:rsidRDefault="008072A7" w:rsidP="008072A7">
      <w:pPr>
        <w:pStyle w:val="Style6"/>
        <w:widowControl/>
        <w:tabs>
          <w:tab w:val="num" w:pos="0"/>
        </w:tabs>
        <w:spacing w:before="96" w:line="360" w:lineRule="auto"/>
        <w:ind w:firstLine="567"/>
        <w:jc w:val="both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где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К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п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поправочный коэффициент; Ж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т</w:t>
      </w:r>
      <w:r w:rsidRPr="003A6299">
        <w:rPr>
          <w:rStyle w:val="FontStyle12"/>
          <w:rFonts w:ascii="Arial" w:hAnsi="Arial" w:cs="Arial"/>
          <w:sz w:val="22"/>
          <w:szCs w:val="22"/>
        </w:rPr>
        <w:t xml:space="preserve"> - требуемая (нормативная) массовая доля жира в сухом веществе сыра, %;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Жф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 фактическая массовая доля жира в сухом веществе сыра, %;</w:t>
      </w:r>
    </w:p>
    <w:p w14:paraId="050E74ED" w14:textId="77777777" w:rsidR="008072A7" w:rsidRPr="003A6299" w:rsidRDefault="008072A7" w:rsidP="008072A7">
      <w:pPr>
        <w:pStyle w:val="Style4"/>
        <w:widowControl/>
        <w:tabs>
          <w:tab w:val="num" w:pos="0"/>
        </w:tabs>
        <w:spacing w:before="101" w:line="360" w:lineRule="auto"/>
        <w:jc w:val="both"/>
        <w:rPr>
          <w:rStyle w:val="FontStyle13"/>
          <w:rFonts w:ascii="Arial" w:hAnsi="Arial" w:cs="Arial"/>
          <w:sz w:val="22"/>
          <w:szCs w:val="22"/>
        </w:rPr>
      </w:pPr>
      <w:r w:rsidRPr="003A6299">
        <w:rPr>
          <w:rStyle w:val="FontStyle13"/>
          <w:rFonts w:ascii="Arial" w:hAnsi="Arial" w:cs="Arial"/>
          <w:sz w:val="22"/>
          <w:szCs w:val="22"/>
        </w:rPr>
        <w:t>С помощью поправочного коэффициента уточняют массовую долю жира в нормализованном молоке контрольной выработки по формуле</w:t>
      </w:r>
    </w:p>
    <w:p w14:paraId="16A85F79" w14:textId="77777777" w:rsidR="008072A7" w:rsidRPr="003A6299" w:rsidRDefault="008072A7" w:rsidP="008072A7">
      <w:pPr>
        <w:pStyle w:val="Style7"/>
        <w:widowControl/>
        <w:tabs>
          <w:tab w:val="num" w:pos="0"/>
          <w:tab w:val="left" w:pos="6086"/>
        </w:tabs>
        <w:spacing w:before="48" w:line="360" w:lineRule="auto"/>
        <w:ind w:firstLine="567"/>
        <w:rPr>
          <w:rStyle w:val="FontStyle11"/>
          <w:b w:val="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 xml:space="preserve">Жнм1 </w:t>
      </w:r>
      <w:r w:rsidRPr="003A6299">
        <w:rPr>
          <w:rStyle w:val="FontStyle11"/>
          <w:b w:val="0"/>
          <w:sz w:val="22"/>
          <w:szCs w:val="22"/>
          <w:vertAlign w:val="superscript"/>
        </w:rPr>
        <w:t>=</w:t>
      </w:r>
      <w:r w:rsidRPr="003A6299">
        <w:rPr>
          <w:rStyle w:val="FontStyle11"/>
          <w:b w:val="0"/>
          <w:sz w:val="22"/>
          <w:szCs w:val="22"/>
        </w:rPr>
        <w:t xml:space="preserve"> </w:t>
      </w:r>
      <w:proofErr w:type="gramStart"/>
      <w:r w:rsidRPr="003A6299">
        <w:rPr>
          <w:rStyle w:val="FontStyle11"/>
          <w:b w:val="0"/>
          <w:sz w:val="22"/>
          <w:szCs w:val="22"/>
        </w:rPr>
        <w:t>5Кнм К</w:t>
      </w:r>
      <w:proofErr w:type="gramEnd"/>
      <w:r w:rsidRPr="003A6299">
        <w:rPr>
          <w:rStyle w:val="FontStyle11"/>
          <w:b w:val="0"/>
          <w:sz w:val="22"/>
          <w:szCs w:val="22"/>
        </w:rPr>
        <w:t xml:space="preserve"> п</w:t>
      </w:r>
      <w:r w:rsidRPr="003A6299">
        <w:rPr>
          <w:rStyle w:val="FontStyle11"/>
          <w:b w:val="0"/>
          <w:sz w:val="22"/>
          <w:szCs w:val="22"/>
        </w:rPr>
        <w:tab/>
        <w:t>(5)</w:t>
      </w:r>
    </w:p>
    <w:p w14:paraId="54636159" w14:textId="77777777" w:rsidR="008072A7" w:rsidRPr="003A6299" w:rsidRDefault="008072A7" w:rsidP="008072A7">
      <w:pPr>
        <w:pStyle w:val="Style6"/>
        <w:widowControl/>
        <w:tabs>
          <w:tab w:val="num" w:pos="0"/>
        </w:tabs>
        <w:spacing w:before="139" w:line="360" w:lineRule="auto"/>
        <w:ind w:firstLine="567"/>
        <w:jc w:val="both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>где Ж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нм1</w:t>
      </w:r>
      <w:r w:rsidRPr="003A6299">
        <w:rPr>
          <w:rStyle w:val="FontStyle12"/>
          <w:rFonts w:ascii="Arial" w:hAnsi="Arial" w:cs="Arial"/>
          <w:sz w:val="22"/>
          <w:szCs w:val="22"/>
        </w:rPr>
        <w:t xml:space="preserve"> - уточненная массовая доля жира в нормализованном молоке, %; </w:t>
      </w:r>
      <w:proofErr w:type="spellStart"/>
      <w:r w:rsidRPr="003A6299">
        <w:rPr>
          <w:rStyle w:val="FontStyle12"/>
          <w:rFonts w:ascii="Arial" w:hAnsi="Arial" w:cs="Arial"/>
          <w:sz w:val="22"/>
          <w:szCs w:val="22"/>
        </w:rPr>
        <w:t>Ж</w:t>
      </w:r>
      <w:r w:rsidRPr="003A6299">
        <w:rPr>
          <w:rStyle w:val="FontStyle12"/>
          <w:rFonts w:ascii="Arial" w:hAnsi="Arial" w:cs="Arial"/>
          <w:sz w:val="22"/>
          <w:szCs w:val="22"/>
          <w:vertAlign w:val="subscript"/>
        </w:rPr>
        <w:t>нм</w:t>
      </w:r>
      <w:proofErr w:type="spellEnd"/>
      <w:r w:rsidRPr="003A6299">
        <w:rPr>
          <w:rStyle w:val="FontStyle12"/>
          <w:rFonts w:ascii="Arial" w:hAnsi="Arial" w:cs="Arial"/>
          <w:sz w:val="22"/>
          <w:szCs w:val="22"/>
        </w:rPr>
        <w:t xml:space="preserve"> -принятая по таблицам ориентировочная массовая доля жира в нормализованном молоке контрольной выработки, %.</w:t>
      </w:r>
    </w:p>
    <w:p w14:paraId="039A7C9C" w14:textId="77777777" w:rsidR="008072A7" w:rsidRPr="003A6299" w:rsidRDefault="008072A7" w:rsidP="008072A7">
      <w:pPr>
        <w:pStyle w:val="Style3"/>
        <w:widowControl/>
        <w:tabs>
          <w:tab w:val="num" w:pos="0"/>
        </w:tabs>
        <w:spacing w:before="14" w:line="360" w:lineRule="auto"/>
        <w:ind w:firstLine="567"/>
        <w:jc w:val="both"/>
        <w:rPr>
          <w:rStyle w:val="FontStyle13"/>
          <w:rFonts w:ascii="Arial" w:hAnsi="Arial" w:cs="Arial"/>
          <w:sz w:val="22"/>
          <w:szCs w:val="22"/>
        </w:rPr>
      </w:pPr>
      <w:r w:rsidRPr="003A6299">
        <w:rPr>
          <w:rStyle w:val="FontStyle13"/>
          <w:rFonts w:ascii="Arial" w:hAnsi="Arial" w:cs="Arial"/>
          <w:sz w:val="22"/>
          <w:szCs w:val="22"/>
        </w:rPr>
        <w:t>Далее рассчитывают уточненный коэффициент нормализации:</w:t>
      </w:r>
    </w:p>
    <w:p w14:paraId="58AB2804" w14:textId="77777777" w:rsidR="008072A7" w:rsidRPr="003A6299" w:rsidRDefault="008072A7" w:rsidP="008072A7">
      <w:pPr>
        <w:pStyle w:val="Style8"/>
        <w:widowControl/>
        <w:tabs>
          <w:tab w:val="num" w:pos="0"/>
          <w:tab w:val="left" w:pos="6091"/>
        </w:tabs>
        <w:spacing w:before="91" w:line="360" w:lineRule="auto"/>
        <w:ind w:firstLine="567"/>
        <w:rPr>
          <w:rStyle w:val="FontStyle11"/>
          <w:b w:val="0"/>
          <w:sz w:val="22"/>
          <w:szCs w:val="22"/>
        </w:rPr>
      </w:pPr>
      <w:proofErr w:type="spellStart"/>
      <w:r w:rsidRPr="003A6299">
        <w:rPr>
          <w:rStyle w:val="FontStyle11"/>
          <w:b w:val="0"/>
          <w:spacing w:val="20"/>
          <w:sz w:val="22"/>
          <w:szCs w:val="22"/>
        </w:rPr>
        <w:t>Кн</w:t>
      </w:r>
      <w:proofErr w:type="spellEnd"/>
      <w:r w:rsidRPr="003A6299">
        <w:rPr>
          <w:rStyle w:val="FontStyle11"/>
          <w:b w:val="0"/>
          <w:spacing w:val="20"/>
          <w:sz w:val="22"/>
          <w:szCs w:val="22"/>
          <w:vertAlign w:val="superscript"/>
        </w:rPr>
        <w:t>=</w:t>
      </w:r>
      <w:r w:rsidRPr="003A6299">
        <w:rPr>
          <w:rStyle w:val="FontStyle11"/>
          <w:b w:val="0"/>
          <w:sz w:val="22"/>
          <w:szCs w:val="22"/>
        </w:rPr>
        <w:t xml:space="preserve"> Жнм1/</w:t>
      </w:r>
      <w:proofErr w:type="spellStart"/>
      <w:r w:rsidRPr="003A6299">
        <w:rPr>
          <w:rStyle w:val="FontStyle11"/>
          <w:b w:val="0"/>
          <w:sz w:val="22"/>
          <w:szCs w:val="22"/>
        </w:rPr>
        <w:t>Бм</w:t>
      </w:r>
      <w:proofErr w:type="spellEnd"/>
      <w:r w:rsidRPr="003A6299">
        <w:rPr>
          <w:rStyle w:val="FontStyle11"/>
          <w:b w:val="0"/>
          <w:sz w:val="22"/>
          <w:szCs w:val="22"/>
        </w:rPr>
        <w:tab/>
        <w:t>(6)</w:t>
      </w:r>
    </w:p>
    <w:p w14:paraId="392AF5E6" w14:textId="77777777" w:rsidR="008072A7" w:rsidRPr="003A6299" w:rsidRDefault="008072A7" w:rsidP="008072A7">
      <w:pPr>
        <w:pStyle w:val="Style5"/>
        <w:widowControl/>
        <w:tabs>
          <w:tab w:val="num" w:pos="0"/>
        </w:tabs>
        <w:spacing w:before="29" w:line="360" w:lineRule="auto"/>
        <w:jc w:val="both"/>
        <w:rPr>
          <w:rStyle w:val="FontStyle13"/>
          <w:rFonts w:ascii="Arial" w:hAnsi="Arial" w:cs="Arial"/>
          <w:sz w:val="22"/>
          <w:szCs w:val="22"/>
        </w:rPr>
      </w:pPr>
      <w:r w:rsidRPr="003A6299">
        <w:rPr>
          <w:rStyle w:val="FontStyle13"/>
          <w:rFonts w:ascii="Arial" w:hAnsi="Arial" w:cs="Arial"/>
          <w:sz w:val="22"/>
          <w:szCs w:val="22"/>
        </w:rPr>
        <w:t xml:space="preserve">По трем-четырем выработкам определяют среднее арифметическое значение коэффициента нормализации и в последующих выработках, пользуясь им, рассчитывают </w:t>
      </w:r>
      <w:r w:rsidRPr="003A6299">
        <w:rPr>
          <w:rStyle w:val="FontStyle13"/>
          <w:rFonts w:ascii="Arial" w:hAnsi="Arial" w:cs="Arial"/>
          <w:sz w:val="22"/>
          <w:szCs w:val="22"/>
        </w:rPr>
        <w:lastRenderedPageBreak/>
        <w:t>массовую долю жира в нормализованном молоке в зависимости от содержания белка в исходном молоке. Уточнение коэффициента нормализации следует проводить не реже 1 раза в месяц.</w:t>
      </w:r>
    </w:p>
    <w:p w14:paraId="4028473B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before="72" w:line="360" w:lineRule="auto"/>
        <w:jc w:val="both"/>
        <w:rPr>
          <w:rStyle w:val="FontStyle11"/>
          <w:b w:val="0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 xml:space="preserve">Пример. </w:t>
      </w:r>
      <w:r w:rsidRPr="003A6299">
        <w:rPr>
          <w:rStyle w:val="FontStyle11"/>
          <w:b w:val="0"/>
          <w:sz w:val="22"/>
          <w:szCs w:val="22"/>
        </w:rPr>
        <w:t>Массовая доля жира в исходном молоке контрольной выработки составляет 3,8 %, массовая доля белка 3,1 %. Вырабатывают российский сыр с массовой долей жира в сухом веществе 50 %.</w:t>
      </w:r>
    </w:p>
    <w:p w14:paraId="644171A2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before="5" w:line="360" w:lineRule="auto"/>
        <w:jc w:val="both"/>
        <w:rPr>
          <w:rStyle w:val="FontStyle11"/>
          <w:b w:val="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 xml:space="preserve">По таблицам для молока с массовой долей жира </w:t>
      </w:r>
      <w:r w:rsidRPr="003A6299">
        <w:rPr>
          <w:rStyle w:val="FontStyle11"/>
          <w:b w:val="0"/>
          <w:spacing w:val="10"/>
          <w:sz w:val="22"/>
          <w:szCs w:val="22"/>
        </w:rPr>
        <w:t>3,8%</w:t>
      </w:r>
      <w:r w:rsidRPr="003A6299">
        <w:rPr>
          <w:rStyle w:val="FontStyle11"/>
          <w:b w:val="0"/>
          <w:sz w:val="22"/>
          <w:szCs w:val="22"/>
        </w:rPr>
        <w:t xml:space="preserve"> и сыра с массовой долей жира в сухом веществе 50 % ориентировочная массовая доля жира в нормализованном молоке 3,35 %. После прессования фактическая массовая доля жира в сухом веществе сыра оказалась равной 48,5 % вместо нормативной 51 %.</w:t>
      </w:r>
    </w:p>
    <w:p w14:paraId="3DB12D77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line="360" w:lineRule="auto"/>
        <w:ind w:firstLine="567"/>
        <w:jc w:val="both"/>
        <w:rPr>
          <w:rStyle w:val="FontStyle11"/>
          <w:b w:val="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>Поправочный коэффициент рассчитывают по формуле (4)</w:t>
      </w:r>
    </w:p>
    <w:p w14:paraId="512A115C" w14:textId="77777777" w:rsidR="008072A7" w:rsidRPr="003A6299" w:rsidRDefault="008072A7" w:rsidP="008072A7">
      <w:pPr>
        <w:pStyle w:val="Style3"/>
        <w:widowControl/>
        <w:tabs>
          <w:tab w:val="num" w:pos="0"/>
        </w:tabs>
        <w:spacing w:before="62" w:line="360" w:lineRule="auto"/>
        <w:ind w:firstLine="567"/>
        <w:jc w:val="both"/>
        <w:rPr>
          <w:rStyle w:val="FontStyle11"/>
          <w:b w:val="0"/>
          <w:spacing w:val="1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>К„ = 51(100-48,5)</w:t>
      </w:r>
      <w:proofErr w:type="gramStart"/>
      <w:r w:rsidRPr="003A6299">
        <w:rPr>
          <w:rStyle w:val="FontStyle11"/>
          <w:b w:val="0"/>
          <w:sz w:val="22"/>
          <w:szCs w:val="22"/>
        </w:rPr>
        <w:t>/[</w:t>
      </w:r>
      <w:proofErr w:type="gramEnd"/>
      <w:r w:rsidRPr="003A6299">
        <w:rPr>
          <w:rStyle w:val="FontStyle11"/>
          <w:b w:val="0"/>
          <w:sz w:val="22"/>
          <w:szCs w:val="22"/>
        </w:rPr>
        <w:t xml:space="preserve">48,5(100-51)] = 1,105. Уточненная массовая доля жира в нормализованном молоке по формуле (5) Жнм1 = 3,35-1,105 = </w:t>
      </w:r>
      <w:r w:rsidRPr="003A6299">
        <w:rPr>
          <w:rStyle w:val="FontStyle11"/>
          <w:b w:val="0"/>
          <w:spacing w:val="10"/>
          <w:sz w:val="22"/>
          <w:szCs w:val="22"/>
        </w:rPr>
        <w:t>3,7%.</w:t>
      </w:r>
    </w:p>
    <w:p w14:paraId="55E8DC2C" w14:textId="77777777" w:rsidR="008072A7" w:rsidRPr="003A6299" w:rsidRDefault="008072A7" w:rsidP="008072A7">
      <w:pPr>
        <w:pStyle w:val="Style3"/>
        <w:widowControl/>
        <w:tabs>
          <w:tab w:val="num" w:pos="0"/>
        </w:tabs>
        <w:spacing w:before="19" w:line="360" w:lineRule="auto"/>
        <w:ind w:right="1037" w:firstLine="567"/>
        <w:jc w:val="both"/>
        <w:rPr>
          <w:rStyle w:val="FontStyle11"/>
          <w:b w:val="0"/>
          <w:spacing w:val="1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 xml:space="preserve">Уточненный коэффициент нормализации молока по формуле (6) </w:t>
      </w:r>
      <w:r w:rsidRPr="003A6299">
        <w:rPr>
          <w:rStyle w:val="FontStyle11"/>
          <w:b w:val="0"/>
          <w:spacing w:val="10"/>
          <w:sz w:val="22"/>
          <w:szCs w:val="22"/>
        </w:rPr>
        <w:t>К</w:t>
      </w:r>
      <w:r w:rsidRPr="003A6299">
        <w:rPr>
          <w:rStyle w:val="FontStyle11"/>
          <w:b w:val="0"/>
          <w:spacing w:val="10"/>
          <w:sz w:val="22"/>
          <w:szCs w:val="22"/>
          <w:vertAlign w:val="subscript"/>
        </w:rPr>
        <w:t>И</w:t>
      </w:r>
      <w:r w:rsidRPr="003A6299">
        <w:rPr>
          <w:rStyle w:val="FontStyle11"/>
          <w:b w:val="0"/>
          <w:sz w:val="22"/>
          <w:szCs w:val="22"/>
        </w:rPr>
        <w:t xml:space="preserve"> = 3,7/3,1 </w:t>
      </w:r>
      <w:r w:rsidRPr="003A6299">
        <w:rPr>
          <w:rStyle w:val="FontStyle11"/>
          <w:b w:val="0"/>
          <w:spacing w:val="10"/>
          <w:sz w:val="22"/>
          <w:szCs w:val="22"/>
        </w:rPr>
        <w:t>=1,19.</w:t>
      </w:r>
    </w:p>
    <w:p w14:paraId="61537772" w14:textId="77777777" w:rsidR="008072A7" w:rsidRPr="003A6299" w:rsidRDefault="008072A7" w:rsidP="008072A7">
      <w:pPr>
        <w:pStyle w:val="Style1"/>
        <w:widowControl/>
        <w:tabs>
          <w:tab w:val="num" w:pos="0"/>
        </w:tabs>
        <w:spacing w:before="82" w:line="360" w:lineRule="auto"/>
        <w:jc w:val="both"/>
        <w:rPr>
          <w:rStyle w:val="FontStyle11"/>
          <w:b w:val="0"/>
          <w:sz w:val="22"/>
          <w:szCs w:val="22"/>
        </w:rPr>
      </w:pPr>
      <w:r w:rsidRPr="003A6299">
        <w:rPr>
          <w:rStyle w:val="FontStyle11"/>
          <w:b w:val="0"/>
          <w:sz w:val="22"/>
          <w:szCs w:val="22"/>
        </w:rPr>
        <w:t>Предположим, что в двух других выработках уточненные коэффициенты были соответственно равны 1,20 и 1,18, тогда средний коэффициент по трем выработкам равен 1,19. Следовательно, в дальнейших выработках расчет</w:t>
      </w:r>
      <w:r w:rsidRPr="003A6299">
        <w:rPr>
          <w:rStyle w:val="FontStyle11"/>
          <w:sz w:val="22"/>
          <w:szCs w:val="22"/>
        </w:rPr>
        <w:t xml:space="preserve"> </w:t>
      </w:r>
      <w:r w:rsidRPr="003A6299">
        <w:rPr>
          <w:rStyle w:val="FontStyle11"/>
          <w:b w:val="0"/>
          <w:sz w:val="22"/>
          <w:szCs w:val="22"/>
        </w:rPr>
        <w:t xml:space="preserve">нормализованного молока нужно вести по формуле (2) с коэффициентом нормализации 1,19 или </w:t>
      </w:r>
      <w:proofErr w:type="spellStart"/>
      <w:r w:rsidRPr="003A6299">
        <w:rPr>
          <w:rStyle w:val="FontStyle11"/>
          <w:b w:val="0"/>
          <w:sz w:val="22"/>
          <w:szCs w:val="22"/>
        </w:rPr>
        <w:t>Жнм</w:t>
      </w:r>
      <w:proofErr w:type="spellEnd"/>
      <w:r w:rsidRPr="003A6299">
        <w:rPr>
          <w:rStyle w:val="FontStyle11"/>
          <w:b w:val="0"/>
          <w:sz w:val="22"/>
          <w:szCs w:val="22"/>
        </w:rPr>
        <w:t xml:space="preserve"> = 1,19Б</w:t>
      </w:r>
      <w:r w:rsidRPr="003A6299">
        <w:rPr>
          <w:rStyle w:val="FontStyle11"/>
          <w:b w:val="0"/>
          <w:sz w:val="22"/>
          <w:szCs w:val="22"/>
          <w:vertAlign w:val="subscript"/>
        </w:rPr>
        <w:t>М</w:t>
      </w:r>
      <w:r w:rsidRPr="003A6299">
        <w:rPr>
          <w:rStyle w:val="FontStyle11"/>
          <w:b w:val="0"/>
          <w:sz w:val="22"/>
          <w:szCs w:val="22"/>
        </w:rPr>
        <w:t>.</w:t>
      </w:r>
    </w:p>
    <w:p w14:paraId="5A1A4D18" w14:textId="77777777" w:rsidR="008072A7" w:rsidRPr="003A6299" w:rsidRDefault="008072A7" w:rsidP="008072A7">
      <w:pPr>
        <w:pStyle w:val="Style2"/>
        <w:widowControl/>
        <w:tabs>
          <w:tab w:val="num" w:pos="0"/>
        </w:tabs>
        <w:spacing w:before="86" w:line="360" w:lineRule="auto"/>
        <w:ind w:firstLine="0"/>
        <w:rPr>
          <w:rStyle w:val="FontStyle12"/>
          <w:rFonts w:ascii="Arial" w:hAnsi="Arial" w:cs="Arial"/>
          <w:sz w:val="22"/>
          <w:szCs w:val="22"/>
        </w:rPr>
      </w:pPr>
      <w:r w:rsidRPr="003A6299">
        <w:rPr>
          <w:rStyle w:val="FontStyle12"/>
          <w:rFonts w:ascii="Arial" w:hAnsi="Arial" w:cs="Arial"/>
          <w:sz w:val="22"/>
          <w:szCs w:val="22"/>
        </w:rPr>
        <w:t>Нормализацию молока по жиру ведут в потоке с использованием сепараторов-нормализаторов или смешением в емкости или в аппарате выработки сырного зерна. После их заполнения проверяют массовую долю жира в нормализованном молоке и окончательно регулируют ее добавлением пастеризованного обезжиренного молока или сливок.</w:t>
      </w:r>
    </w:p>
    <w:p w14:paraId="46BE7C8A" w14:textId="77777777" w:rsidR="00CA06AA" w:rsidRPr="003A6299" w:rsidRDefault="00CA06AA">
      <w:pPr>
        <w:rPr>
          <w:rFonts w:ascii="Arial" w:hAnsi="Arial" w:cs="Arial"/>
        </w:rPr>
      </w:pPr>
    </w:p>
    <w:sectPr w:rsidR="00CA06AA" w:rsidRPr="003A6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37513"/>
    <w:multiLevelType w:val="hybridMultilevel"/>
    <w:tmpl w:val="0E04F7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2A7"/>
    <w:rsid w:val="003A6299"/>
    <w:rsid w:val="008072A7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704D"/>
  <w15:chartTrackingRefBased/>
  <w15:docId w15:val="{EC26A5DB-8378-4AC6-998E-9875C9F4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07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72A7"/>
    <w:pPr>
      <w:widowControl w:val="0"/>
      <w:autoSpaceDE w:val="0"/>
      <w:autoSpaceDN w:val="0"/>
      <w:adjustRightInd w:val="0"/>
      <w:spacing w:after="0" w:line="481" w:lineRule="exact"/>
      <w:ind w:firstLine="35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1">
    <w:name w:val="Font Style11"/>
    <w:rsid w:val="008072A7"/>
    <w:rPr>
      <w:rFonts w:ascii="Arial" w:hAnsi="Arial" w:cs="Arial"/>
      <w:b/>
      <w:bCs/>
      <w:sz w:val="30"/>
      <w:szCs w:val="30"/>
    </w:rPr>
  </w:style>
  <w:style w:type="character" w:customStyle="1" w:styleId="FontStyle12">
    <w:name w:val="Font Style12"/>
    <w:rsid w:val="008072A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8072A7"/>
    <w:pPr>
      <w:widowControl w:val="0"/>
      <w:autoSpaceDE w:val="0"/>
      <w:autoSpaceDN w:val="0"/>
      <w:adjustRightInd w:val="0"/>
      <w:spacing w:after="0" w:line="482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72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72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72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72A7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72A7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8072A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8072A7"/>
    <w:rPr>
      <w:rFonts w:ascii="Impact" w:hAnsi="Impact" w:cs="Impact"/>
      <w:sz w:val="30"/>
      <w:szCs w:val="30"/>
    </w:rPr>
  </w:style>
  <w:style w:type="character" w:customStyle="1" w:styleId="FontStyle15">
    <w:name w:val="Font Style15"/>
    <w:rsid w:val="008072A7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2024-11-13T15:43:00Z</dcterms:created>
  <dcterms:modified xsi:type="dcterms:W3CDTF">2024-11-13T15:46:00Z</dcterms:modified>
</cp:coreProperties>
</file>